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D5B0E" w14:textId="77777777" w:rsidR="00997AA3" w:rsidRPr="00BA18D7" w:rsidRDefault="00997AA3" w:rsidP="00997AA3">
      <w:pPr>
        <w:rPr>
          <w:rFonts w:ascii="Times New Roman" w:hAnsi="Times New Roman" w:cs="Times New Roman"/>
          <w:b/>
          <w:lang w:val="hu-HU"/>
        </w:rPr>
      </w:pPr>
      <w:r w:rsidRPr="00BA18D7">
        <w:rPr>
          <w:rFonts w:ascii="Times New Roman" w:hAnsi="Times New Roman" w:cs="Times New Roman"/>
          <w:b/>
          <w:lang w:val="hu-HU"/>
        </w:rPr>
        <w:t>25. vers</w:t>
      </w:r>
      <w:bookmarkStart w:id="0" w:name="_GoBack"/>
      <w:bookmarkEnd w:id="0"/>
    </w:p>
    <w:p w14:paraId="68FAE54D" w14:textId="77777777" w:rsidR="00997AA3" w:rsidRPr="00BA18D7" w:rsidRDefault="00997AA3" w:rsidP="00997AA3">
      <w:pPr>
        <w:jc w:val="both"/>
        <w:rPr>
          <w:rFonts w:ascii="Times New Roman" w:hAnsi="Times New Roman" w:cs="Times New Roman"/>
          <w:b/>
          <w:lang w:val="hu-HU"/>
        </w:rPr>
      </w:pPr>
      <w:r w:rsidRPr="00BA18D7">
        <w:rPr>
          <w:rFonts w:ascii="Times New Roman" w:hAnsi="Times New Roman" w:cs="Times New Roman"/>
          <w:b/>
          <w:lang w:val="hu-HU"/>
        </w:rPr>
        <w:t xml:space="preserve">TOP3 döntés a hívő életben! </w:t>
      </w:r>
    </w:p>
    <w:p w14:paraId="7C3BA42B" w14:textId="77777777" w:rsidR="00997AA3" w:rsidRPr="00D2429A" w:rsidRDefault="00997AA3" w:rsidP="00997AA3">
      <w:pPr>
        <w:jc w:val="both"/>
        <w:rPr>
          <w:rFonts w:ascii="Times New Roman" w:hAnsi="Times New Roman" w:cs="Times New Roman"/>
          <w:u w:val="single"/>
          <w:lang w:val="hu-HU"/>
        </w:rPr>
      </w:pPr>
      <w:r w:rsidRPr="005D0459">
        <w:rPr>
          <w:rFonts w:ascii="Times New Roman" w:hAnsi="Times New Roman" w:cs="Times New Roman"/>
          <w:i/>
          <w:lang w:val="hu-HU"/>
        </w:rPr>
        <w:t xml:space="preserve">Kivel házasodok össze? Mi lesz a hivatásom? </w:t>
      </w:r>
      <w:r w:rsidRPr="00BA18D7">
        <w:rPr>
          <w:rFonts w:ascii="Times New Roman" w:hAnsi="Times New Roman" w:cs="Times New Roman"/>
          <w:b/>
          <w:i/>
          <w:u w:val="single"/>
          <w:lang w:val="hu-HU"/>
        </w:rPr>
        <w:t>Hol fogok letelepedni?</w:t>
      </w:r>
    </w:p>
    <w:p w14:paraId="171606BA" w14:textId="77777777" w:rsidR="00997AA3" w:rsidRDefault="00997AA3" w:rsidP="00997AA3">
      <w:pPr>
        <w:jc w:val="both"/>
        <w:rPr>
          <w:rFonts w:ascii="Times New Roman" w:hAnsi="Times New Roman" w:cs="Times New Roman"/>
          <w:lang w:val="hu-HU"/>
        </w:rPr>
      </w:pPr>
      <w:proofErr w:type="spellStart"/>
      <w:r>
        <w:rPr>
          <w:rFonts w:ascii="Times New Roman" w:hAnsi="Times New Roman" w:cs="Times New Roman"/>
          <w:lang w:val="hu-HU"/>
        </w:rPr>
        <w:t>Jeroboám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Sikem</w:t>
      </w:r>
      <w:proofErr w:type="spellEnd"/>
      <w:r>
        <w:rPr>
          <w:rFonts w:ascii="Times New Roman" w:hAnsi="Times New Roman" w:cs="Times New Roman"/>
          <w:lang w:val="hu-HU"/>
        </w:rPr>
        <w:t xml:space="preserve"> mellett döntött (Jeruzsálemtől É-ra 48 km, egy völgyben </w:t>
      </w:r>
      <w:proofErr w:type="spellStart"/>
      <w:r>
        <w:rPr>
          <w:rFonts w:ascii="Times New Roman" w:hAnsi="Times New Roman" w:cs="Times New Roman"/>
          <w:lang w:val="hu-HU"/>
        </w:rPr>
        <w:t>Ebál</w:t>
      </w:r>
      <w:proofErr w:type="spellEnd"/>
      <w:r>
        <w:rPr>
          <w:rFonts w:ascii="Times New Roman" w:hAnsi="Times New Roman" w:cs="Times New Roman"/>
          <w:lang w:val="hu-HU"/>
        </w:rPr>
        <w:t xml:space="preserve"> és </w:t>
      </w:r>
      <w:proofErr w:type="spellStart"/>
      <w:r>
        <w:rPr>
          <w:rFonts w:ascii="Times New Roman" w:hAnsi="Times New Roman" w:cs="Times New Roman"/>
          <w:lang w:val="hu-HU"/>
        </w:rPr>
        <w:t>Garizim</w:t>
      </w:r>
      <w:proofErr w:type="spellEnd"/>
      <w:r>
        <w:rPr>
          <w:rFonts w:ascii="Times New Roman" w:hAnsi="Times New Roman" w:cs="Times New Roman"/>
          <w:lang w:val="hu-HU"/>
        </w:rPr>
        <w:t xml:space="preserve"> hegycsúcsa között). Sok pénzből kiépíttette, majd benne lakott, de valamiért nem felelt meg neki! Átköltözött </w:t>
      </w:r>
      <w:proofErr w:type="spellStart"/>
      <w:r>
        <w:rPr>
          <w:rFonts w:ascii="Times New Roman" w:hAnsi="Times New Roman" w:cs="Times New Roman"/>
          <w:lang w:val="hu-HU"/>
        </w:rPr>
        <w:t>Pénuelbe</w:t>
      </w:r>
      <w:proofErr w:type="spellEnd"/>
      <w:r>
        <w:rPr>
          <w:rFonts w:ascii="Times New Roman" w:hAnsi="Times New Roman" w:cs="Times New Roman"/>
          <w:lang w:val="hu-HU"/>
        </w:rPr>
        <w:t xml:space="preserve">. Mi lehetett a költözésének az oka? Geopolitika okok húzódtak meg a döntés mögött, vagy egy egyszerű boldogtalanság? Utódainak nem felelt meg ez a hely, </w:t>
      </w:r>
      <w:proofErr w:type="spellStart"/>
      <w:r>
        <w:rPr>
          <w:rFonts w:ascii="Times New Roman" w:hAnsi="Times New Roman" w:cs="Times New Roman"/>
          <w:lang w:val="hu-HU"/>
        </w:rPr>
        <w:t>Tirzába</w:t>
      </w:r>
      <w:proofErr w:type="spellEnd"/>
      <w:r>
        <w:rPr>
          <w:rFonts w:ascii="Times New Roman" w:hAnsi="Times New Roman" w:cs="Times New Roman"/>
          <w:lang w:val="hu-HU"/>
        </w:rPr>
        <w:t xml:space="preserve"> teszik át a székhelyet.</w:t>
      </w:r>
    </w:p>
    <w:p w14:paraId="430CBFD9" w14:textId="77777777" w:rsidR="00997AA3" w:rsidRDefault="00997AA3" w:rsidP="00997AA3">
      <w:pPr>
        <w:jc w:val="both"/>
        <w:rPr>
          <w:rFonts w:ascii="Times New Roman" w:hAnsi="Times New Roman" w:cs="Times New Roman"/>
          <w:lang w:val="hu-HU"/>
        </w:rPr>
      </w:pPr>
    </w:p>
    <w:p w14:paraId="5B28BD19" w14:textId="77777777" w:rsidR="00997AA3" w:rsidRDefault="00997AA3" w:rsidP="00997AA3">
      <w:p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26-28a. vers</w:t>
      </w:r>
    </w:p>
    <w:p w14:paraId="44EB5D0C" w14:textId="77777777" w:rsidR="00997AA3" w:rsidRPr="00BA18D7" w:rsidRDefault="00997AA3" w:rsidP="00997AA3">
      <w:pPr>
        <w:jc w:val="both"/>
        <w:rPr>
          <w:rFonts w:ascii="Times New Roman" w:hAnsi="Times New Roman" w:cs="Times New Roman"/>
          <w:b/>
          <w:lang w:val="hu-HU"/>
        </w:rPr>
      </w:pPr>
      <w:r w:rsidRPr="00BA18D7">
        <w:rPr>
          <w:rFonts w:ascii="Times New Roman" w:hAnsi="Times New Roman" w:cs="Times New Roman"/>
          <w:b/>
          <w:lang w:val="hu-HU"/>
        </w:rPr>
        <w:t>Gondolkodás vagy agyalás?</w:t>
      </w:r>
    </w:p>
    <w:p w14:paraId="145D5D98" w14:textId="77777777" w:rsidR="00997AA3" w:rsidRDefault="00997AA3" w:rsidP="00997AA3">
      <w:pPr>
        <w:jc w:val="both"/>
        <w:rPr>
          <w:rFonts w:ascii="Times New Roman" w:hAnsi="Times New Roman" w:cs="Times New Roman"/>
          <w:lang w:val="hu-HU"/>
        </w:rPr>
      </w:pPr>
      <w:proofErr w:type="spellStart"/>
      <w:r>
        <w:rPr>
          <w:rFonts w:ascii="Times New Roman" w:hAnsi="Times New Roman" w:cs="Times New Roman"/>
          <w:lang w:val="hu-HU"/>
        </w:rPr>
        <w:t>Jeroboám</w:t>
      </w:r>
      <w:proofErr w:type="spellEnd"/>
      <w:r>
        <w:rPr>
          <w:rFonts w:ascii="Times New Roman" w:hAnsi="Times New Roman" w:cs="Times New Roman"/>
          <w:lang w:val="hu-HU"/>
        </w:rPr>
        <w:t xml:space="preserve"> tele volt félelemmel. Tetteit a félelmei határozták meg. Az embereket összeköti a közös Istentisztelet. Félt attól, hogy a Jeruzsálembe átjáró emberek visszapártolnak és ő elveszíti a királyi székét. Az új </w:t>
      </w:r>
      <w:proofErr w:type="spellStart"/>
      <w:r>
        <w:rPr>
          <w:rFonts w:ascii="Times New Roman" w:hAnsi="Times New Roman" w:cs="Times New Roman"/>
          <w:lang w:val="hu-HU"/>
        </w:rPr>
        <w:t>Istentisztelei</w:t>
      </w:r>
      <w:proofErr w:type="spellEnd"/>
      <w:r>
        <w:rPr>
          <w:rFonts w:ascii="Times New Roman" w:hAnsi="Times New Roman" w:cs="Times New Roman"/>
          <w:lang w:val="hu-HU"/>
        </w:rPr>
        <w:t xml:space="preserve"> rend nem az ÚR kijelentéséből fakadt. A gondolkodás jó dolog, de az agyalás rossz útra vezet. A tömegeket elérő bevett vallássá vált keresztény Istentiszteleti rend is hasonló változáson ment át a IV-VI. századokban.</w:t>
      </w:r>
    </w:p>
    <w:p w14:paraId="5CDC4797" w14:textId="77777777" w:rsidR="00997AA3" w:rsidRDefault="00997AA3" w:rsidP="00997AA3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 </w:t>
      </w:r>
    </w:p>
    <w:p w14:paraId="09B34E9D" w14:textId="77777777" w:rsidR="00997AA3" w:rsidRPr="000D1D78" w:rsidRDefault="00997AA3" w:rsidP="00997AA3">
      <w:pPr>
        <w:rPr>
          <w:rFonts w:ascii="Times New Roman" w:hAnsi="Times New Roman" w:cs="Times New Roman"/>
          <w:b/>
          <w:lang w:val="hu-HU"/>
        </w:rPr>
      </w:pPr>
      <w:r w:rsidRPr="000D1D78">
        <w:rPr>
          <w:rFonts w:ascii="Times New Roman" w:hAnsi="Times New Roman" w:cs="Times New Roman"/>
          <w:b/>
          <w:lang w:val="hu-HU"/>
        </w:rPr>
        <w:t>28-30.vers</w:t>
      </w:r>
    </w:p>
    <w:p w14:paraId="3EDB9FF2" w14:textId="77777777" w:rsidR="00997AA3" w:rsidRPr="000D1D78" w:rsidRDefault="00997AA3" w:rsidP="00997AA3">
      <w:pPr>
        <w:rPr>
          <w:rFonts w:ascii="Times New Roman" w:hAnsi="Times New Roman" w:cs="Times New Roman"/>
          <w:b/>
          <w:lang w:val="hu-HU"/>
        </w:rPr>
      </w:pPr>
      <w:r w:rsidRPr="000D1D78">
        <w:rPr>
          <w:rFonts w:ascii="Times New Roman" w:hAnsi="Times New Roman" w:cs="Times New Roman"/>
          <w:b/>
          <w:lang w:val="hu-HU"/>
        </w:rPr>
        <w:t>Két borjú meg egy ökör (</w:t>
      </w:r>
      <w:proofErr w:type="spellStart"/>
      <w:r w:rsidRPr="000D1D78">
        <w:rPr>
          <w:rFonts w:ascii="Times New Roman" w:hAnsi="Times New Roman" w:cs="Times New Roman"/>
          <w:b/>
          <w:lang w:val="hu-HU"/>
        </w:rPr>
        <w:t>Jeroboám</w:t>
      </w:r>
      <w:proofErr w:type="spellEnd"/>
      <w:r w:rsidRPr="000D1D78">
        <w:rPr>
          <w:rFonts w:ascii="Times New Roman" w:hAnsi="Times New Roman" w:cs="Times New Roman"/>
          <w:b/>
          <w:lang w:val="hu-HU"/>
        </w:rPr>
        <w:t>)</w:t>
      </w:r>
    </w:p>
    <w:p w14:paraId="0A93E8A0" w14:textId="77777777" w:rsidR="00997AA3" w:rsidRDefault="00997AA3" w:rsidP="00997AA3">
      <w:p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Az embereknek kellenek a szakrális élmények. </w:t>
      </w:r>
      <w:proofErr w:type="spellStart"/>
      <w:r>
        <w:rPr>
          <w:rFonts w:ascii="Times New Roman" w:hAnsi="Times New Roman" w:cs="Times New Roman"/>
          <w:lang w:val="hu-HU"/>
        </w:rPr>
        <w:t>Jeroboám</w:t>
      </w:r>
      <w:proofErr w:type="spellEnd"/>
      <w:r>
        <w:rPr>
          <w:rFonts w:ascii="Times New Roman" w:hAnsi="Times New Roman" w:cs="Times New Roman"/>
          <w:lang w:val="hu-HU"/>
        </w:rPr>
        <w:t xml:space="preserve"> ezt az élményt nem a TÓRA alapján töltötte be. Kultuszpolitikai intézkedése két Birodalmi Szentélyt hozott létre. </w:t>
      </w:r>
      <w:r w:rsidRPr="00B25A8C">
        <w:rPr>
          <w:rFonts w:ascii="Times New Roman" w:hAnsi="Times New Roman" w:cs="Times New Roman"/>
          <w:i/>
          <w:lang w:val="hu-HU"/>
        </w:rPr>
        <w:t xml:space="preserve">G. V. </w:t>
      </w:r>
      <w:proofErr w:type="spellStart"/>
      <w:r w:rsidRPr="00B25A8C">
        <w:rPr>
          <w:rFonts w:ascii="Times New Roman" w:hAnsi="Times New Roman" w:cs="Times New Roman"/>
          <w:i/>
          <w:lang w:val="hu-HU"/>
        </w:rPr>
        <w:t>Rad</w:t>
      </w:r>
      <w:proofErr w:type="spellEnd"/>
      <w:r w:rsidRPr="00B25A8C">
        <w:rPr>
          <w:rFonts w:ascii="Times New Roman" w:hAnsi="Times New Roman" w:cs="Times New Roman"/>
          <w:i/>
          <w:lang w:val="hu-HU"/>
        </w:rPr>
        <w:t xml:space="preserve"> szerint ez Jahve-kultusz volt, a két borjú pedig nem istenkép, hanem Jahve jelképe</w:t>
      </w:r>
      <w:r>
        <w:rPr>
          <w:rFonts w:ascii="Times New Roman" w:hAnsi="Times New Roman" w:cs="Times New Roman"/>
          <w:i/>
          <w:lang w:val="hu-HU"/>
        </w:rPr>
        <w:t xml:space="preserve"> (</w:t>
      </w:r>
      <w:r>
        <w:rPr>
          <w:rFonts w:ascii="Times New Roman" w:hAnsi="Times New Roman" w:cs="Times New Roman"/>
          <w:lang w:val="hu-HU"/>
        </w:rPr>
        <w:t xml:space="preserve">amennyiben igaza lenne, akkor nem ment volna a próféta meginteni a királyt). Áron hibájából nem tanult </w:t>
      </w:r>
      <w:proofErr w:type="spellStart"/>
      <w:r>
        <w:rPr>
          <w:rFonts w:ascii="Times New Roman" w:hAnsi="Times New Roman" w:cs="Times New Roman"/>
          <w:lang w:val="hu-HU"/>
        </w:rPr>
        <w:t>Jeroboám</w:t>
      </w:r>
      <w:proofErr w:type="spellEnd"/>
      <w:r>
        <w:rPr>
          <w:rFonts w:ascii="Times New Roman" w:hAnsi="Times New Roman" w:cs="Times New Roman"/>
          <w:lang w:val="hu-HU"/>
        </w:rPr>
        <w:t>, sőt megduplázta azt. Elődeink hibáit nem szükséges megismételni.</w:t>
      </w:r>
    </w:p>
    <w:p w14:paraId="674FF034" w14:textId="77777777" w:rsidR="00997AA3" w:rsidRDefault="00997AA3" w:rsidP="00997AA3">
      <w:pPr>
        <w:jc w:val="both"/>
        <w:rPr>
          <w:rFonts w:ascii="Times New Roman" w:hAnsi="Times New Roman" w:cs="Times New Roman"/>
          <w:lang w:val="hu-HU"/>
        </w:rPr>
      </w:pPr>
    </w:p>
    <w:p w14:paraId="00BEEFEF" w14:textId="77777777" w:rsidR="00997AA3" w:rsidRDefault="00997AA3" w:rsidP="00997AA3">
      <w:pPr>
        <w:jc w:val="both"/>
        <w:rPr>
          <w:rFonts w:ascii="Times New Roman" w:hAnsi="Times New Roman" w:cs="Times New Roman"/>
          <w:b/>
          <w:lang w:val="hu-HU"/>
        </w:rPr>
      </w:pPr>
      <w:r w:rsidRPr="00B25A8C">
        <w:rPr>
          <w:rFonts w:ascii="Times New Roman" w:hAnsi="Times New Roman" w:cs="Times New Roman"/>
          <w:b/>
          <w:lang w:val="hu-HU"/>
        </w:rPr>
        <w:t>31.vers</w:t>
      </w:r>
    </w:p>
    <w:p w14:paraId="38074CA9" w14:textId="77777777" w:rsidR="00997AA3" w:rsidRDefault="00997AA3" w:rsidP="00997AA3">
      <w:pPr>
        <w:jc w:val="both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Új kultusz, új papok, új templomok, új ünnepek</w:t>
      </w:r>
    </w:p>
    <w:p w14:paraId="0B14C903" w14:textId="77777777" w:rsidR="00997AA3" w:rsidRDefault="00997AA3" w:rsidP="00997AA3">
      <w:p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A Tóra rendelkezéseit itt sem vette figyelembe, ami előírja a Lévita származást. Az </w:t>
      </w:r>
      <w:proofErr w:type="spellStart"/>
      <w:r>
        <w:rPr>
          <w:rFonts w:ascii="Times New Roman" w:hAnsi="Times New Roman" w:cs="Times New Roman"/>
          <w:lang w:val="hu-HU"/>
        </w:rPr>
        <w:t>ÚSZ-ben</w:t>
      </w:r>
      <w:proofErr w:type="spellEnd"/>
      <w:r>
        <w:rPr>
          <w:rFonts w:ascii="Times New Roman" w:hAnsi="Times New Roman" w:cs="Times New Roman"/>
          <w:lang w:val="hu-HU"/>
        </w:rPr>
        <w:t xml:space="preserve"> is csak újjászületett királyi papság szolgálhat. Nem mindegy, hogy valaki csak csinálja, vagy ajándéka is van rá. A képzés nem helyettesíti az ajándékot. (Rm12,6-8)</w:t>
      </w:r>
    </w:p>
    <w:p w14:paraId="37704052" w14:textId="77777777" w:rsidR="00997AA3" w:rsidRPr="00B25A8C" w:rsidRDefault="00997AA3" w:rsidP="00997AA3">
      <w:p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Templomot is épített </w:t>
      </w:r>
      <w:proofErr w:type="spellStart"/>
      <w:r>
        <w:rPr>
          <w:rFonts w:ascii="Times New Roman" w:hAnsi="Times New Roman" w:cs="Times New Roman"/>
          <w:lang w:val="hu-HU"/>
        </w:rPr>
        <w:t>Jeroboám</w:t>
      </w:r>
      <w:proofErr w:type="spellEnd"/>
      <w:r>
        <w:rPr>
          <w:rFonts w:ascii="Times New Roman" w:hAnsi="Times New Roman" w:cs="Times New Roman"/>
          <w:lang w:val="hu-HU"/>
        </w:rPr>
        <w:t>. Templom, imaház nélkül nem lehet vallási élet????!!!!!!!</w:t>
      </w:r>
    </w:p>
    <w:p w14:paraId="68606786" w14:textId="77777777" w:rsidR="00997AA3" w:rsidRPr="00B25A8C" w:rsidRDefault="00997AA3" w:rsidP="00997AA3">
      <w:pPr>
        <w:rPr>
          <w:rFonts w:ascii="Times New Roman" w:hAnsi="Times New Roman" w:cs="Times New Roman"/>
          <w:i/>
          <w:lang w:val="hu-HU"/>
        </w:rPr>
      </w:pPr>
    </w:p>
    <w:p w14:paraId="5570626F" w14:textId="77777777" w:rsidR="00997AA3" w:rsidRPr="00232D99" w:rsidRDefault="00997AA3" w:rsidP="00997AA3">
      <w:pPr>
        <w:rPr>
          <w:rFonts w:ascii="Times New Roman" w:hAnsi="Times New Roman" w:cs="Times New Roman"/>
          <w:b/>
          <w:lang w:val="hu-HU"/>
        </w:rPr>
      </w:pPr>
      <w:r w:rsidRPr="00232D99">
        <w:rPr>
          <w:rFonts w:ascii="Times New Roman" w:hAnsi="Times New Roman" w:cs="Times New Roman"/>
          <w:b/>
          <w:lang w:val="hu-HU"/>
        </w:rPr>
        <w:t>1-6. vers</w:t>
      </w:r>
    </w:p>
    <w:p w14:paraId="537D2599" w14:textId="77777777" w:rsidR="00997AA3" w:rsidRPr="00EC3521" w:rsidRDefault="00997AA3" w:rsidP="00997AA3">
      <w:pPr>
        <w:rPr>
          <w:rFonts w:ascii="Times New Roman" w:hAnsi="Times New Roman" w:cs="Times New Roman"/>
          <w:b/>
          <w:lang w:val="hu-HU"/>
        </w:rPr>
      </w:pPr>
      <w:proofErr w:type="spellStart"/>
      <w:r w:rsidRPr="00EC3521">
        <w:rPr>
          <w:rFonts w:ascii="Times New Roman" w:hAnsi="Times New Roman" w:cs="Times New Roman"/>
          <w:b/>
          <w:lang w:val="hu-HU"/>
        </w:rPr>
        <w:t>Jeroboámot</w:t>
      </w:r>
      <w:proofErr w:type="spellEnd"/>
      <w:r w:rsidRPr="00EC3521">
        <w:rPr>
          <w:rFonts w:ascii="Times New Roman" w:hAnsi="Times New Roman" w:cs="Times New Roman"/>
          <w:b/>
          <w:lang w:val="hu-HU"/>
        </w:rPr>
        <w:t xml:space="preserve"> mégis csak szereti az Úr</w:t>
      </w:r>
    </w:p>
    <w:p w14:paraId="0318404B" w14:textId="77777777" w:rsidR="00997AA3" w:rsidRDefault="00997AA3" w:rsidP="00997AA3">
      <w:p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Milyen jó azt tudni, hogy amikor mi a legvadabb módon is elpártolunk az Úrtól, Ő akkor is helyre akar állítani.</w:t>
      </w:r>
    </w:p>
    <w:p w14:paraId="54672B53" w14:textId="77777777" w:rsidR="00997AA3" w:rsidRDefault="00997AA3" w:rsidP="00997AA3">
      <w:p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Isten embere (</w:t>
      </w:r>
      <w:proofErr w:type="spellStart"/>
      <w:r>
        <w:rPr>
          <w:rFonts w:ascii="Times New Roman" w:hAnsi="Times New Roman" w:cs="Times New Roman"/>
          <w:lang w:val="hu-HU"/>
        </w:rPr>
        <w:t>ish</w:t>
      </w:r>
      <w:proofErr w:type="spellEnd"/>
      <w:r>
        <w:rPr>
          <w:rFonts w:ascii="Times New Roman" w:hAnsi="Times New Roman" w:cs="Times New Roman"/>
          <w:lang w:val="hu-HU"/>
        </w:rPr>
        <w:t xml:space="preserve"> ’</w:t>
      </w:r>
      <w:proofErr w:type="spellStart"/>
      <w:r>
        <w:rPr>
          <w:rFonts w:ascii="Times New Roman" w:hAnsi="Times New Roman" w:cs="Times New Roman"/>
          <w:lang w:val="hu-HU"/>
        </w:rPr>
        <w:t>ha</w:t>
      </w:r>
      <w:proofErr w:type="spellEnd"/>
      <w:r>
        <w:rPr>
          <w:rFonts w:ascii="Times New Roman" w:hAnsi="Times New Roman" w:cs="Times New Roman"/>
          <w:lang w:val="hu-HU"/>
        </w:rPr>
        <w:t>’</w:t>
      </w:r>
      <w:proofErr w:type="spellStart"/>
      <w:r>
        <w:rPr>
          <w:rFonts w:ascii="Times New Roman" w:hAnsi="Times New Roman" w:cs="Times New Roman"/>
          <w:lang w:val="hu-HU"/>
        </w:rPr>
        <w:t>elohim</w:t>
      </w:r>
      <w:proofErr w:type="spellEnd"/>
      <w:r>
        <w:rPr>
          <w:rFonts w:ascii="Times New Roman" w:hAnsi="Times New Roman" w:cs="Times New Roman"/>
          <w:lang w:val="hu-HU"/>
        </w:rPr>
        <w:t xml:space="preserve">) megy oda. Isten embere egy ószövetségi terminus </w:t>
      </w:r>
      <w:proofErr w:type="spellStart"/>
      <w:r>
        <w:rPr>
          <w:rFonts w:ascii="Times New Roman" w:hAnsi="Times New Roman" w:cs="Times New Roman"/>
          <w:lang w:val="hu-HU"/>
        </w:rPr>
        <w:t>technicus</w:t>
      </w:r>
      <w:proofErr w:type="spellEnd"/>
      <w:r>
        <w:rPr>
          <w:rFonts w:ascii="Times New Roman" w:hAnsi="Times New Roman" w:cs="Times New Roman"/>
          <w:lang w:val="hu-HU"/>
        </w:rPr>
        <w:t>, egy olyan karizmatikus emberre (gyógyít, prófétál, csodát tesz) utal, aki közeli, szoros kapcsolatban áll Istennel és Istentől kapott feladatokat hajt végre.</w:t>
      </w:r>
    </w:p>
    <w:p w14:paraId="14F60432" w14:textId="77777777" w:rsidR="00997AA3" w:rsidRDefault="00997AA3" w:rsidP="00997AA3">
      <w:pPr>
        <w:rPr>
          <w:rFonts w:ascii="Times New Roman" w:hAnsi="Times New Roman" w:cs="Times New Roman"/>
          <w:lang w:val="hu-HU"/>
        </w:rPr>
      </w:pPr>
      <w:proofErr w:type="spellStart"/>
      <w:r>
        <w:rPr>
          <w:rFonts w:ascii="Times New Roman" w:hAnsi="Times New Roman" w:cs="Times New Roman"/>
          <w:lang w:val="hu-HU"/>
        </w:rPr>
        <w:t>Jeroboám</w:t>
      </w:r>
      <w:proofErr w:type="spellEnd"/>
      <w:r>
        <w:rPr>
          <w:rFonts w:ascii="Times New Roman" w:hAnsi="Times New Roman" w:cs="Times New Roman"/>
          <w:lang w:val="hu-HU"/>
        </w:rPr>
        <w:t xml:space="preserve"> kezének megbénulása és meggyógyulása milyen célt szolgált? </w:t>
      </w:r>
      <w:proofErr w:type="spellStart"/>
      <w:r>
        <w:rPr>
          <w:rFonts w:ascii="Times New Roman" w:hAnsi="Times New Roman" w:cs="Times New Roman"/>
          <w:lang w:val="hu-HU"/>
        </w:rPr>
        <w:t>Jeroboám</w:t>
      </w:r>
      <w:proofErr w:type="spellEnd"/>
      <w:r>
        <w:rPr>
          <w:rFonts w:ascii="Times New Roman" w:hAnsi="Times New Roman" w:cs="Times New Roman"/>
          <w:lang w:val="hu-HU"/>
        </w:rPr>
        <w:t xml:space="preserve"> ezután már „szentként” élt?</w:t>
      </w:r>
    </w:p>
    <w:p w14:paraId="3D0BB201" w14:textId="77777777" w:rsidR="00997AA3" w:rsidRDefault="00997AA3" w:rsidP="00997AA3">
      <w:pPr>
        <w:rPr>
          <w:rFonts w:ascii="Times New Roman" w:hAnsi="Times New Roman" w:cs="Times New Roman"/>
          <w:lang w:val="hu-HU"/>
        </w:rPr>
      </w:pPr>
    </w:p>
    <w:p w14:paraId="04B8A0EA" w14:textId="77777777" w:rsidR="00997AA3" w:rsidRPr="00232D99" w:rsidRDefault="00997AA3" w:rsidP="00997AA3">
      <w:pPr>
        <w:rPr>
          <w:rFonts w:ascii="Times New Roman" w:hAnsi="Times New Roman" w:cs="Times New Roman"/>
          <w:b/>
          <w:lang w:val="hu-HU"/>
        </w:rPr>
      </w:pPr>
      <w:r w:rsidRPr="00232D99">
        <w:rPr>
          <w:rFonts w:ascii="Times New Roman" w:hAnsi="Times New Roman" w:cs="Times New Roman"/>
          <w:b/>
          <w:lang w:val="hu-HU"/>
        </w:rPr>
        <w:t>7-32. vers</w:t>
      </w:r>
    </w:p>
    <w:p w14:paraId="3A01EE99" w14:textId="77777777" w:rsidR="00997AA3" w:rsidRPr="00232D99" w:rsidRDefault="00997AA3" w:rsidP="00997AA3">
      <w:pPr>
        <w:rPr>
          <w:rFonts w:ascii="Times New Roman" w:hAnsi="Times New Roman" w:cs="Times New Roman"/>
          <w:b/>
          <w:lang w:val="hu-HU"/>
        </w:rPr>
      </w:pPr>
      <w:r w:rsidRPr="00232D99">
        <w:rPr>
          <w:rFonts w:ascii="Times New Roman" w:hAnsi="Times New Roman" w:cs="Times New Roman"/>
          <w:b/>
          <w:lang w:val="hu-HU"/>
        </w:rPr>
        <w:t>Az ÚR nevében tört</w:t>
      </w:r>
      <w:r>
        <w:rPr>
          <w:rFonts w:ascii="Times New Roman" w:hAnsi="Times New Roman" w:cs="Times New Roman"/>
          <w:b/>
          <w:lang w:val="hu-HU"/>
        </w:rPr>
        <w:t>énő visszaélések-</w:t>
      </w:r>
      <w:r w:rsidRPr="00232D99">
        <w:rPr>
          <w:rFonts w:ascii="Times New Roman" w:hAnsi="Times New Roman" w:cs="Times New Roman"/>
          <w:b/>
          <w:lang w:val="hu-HU"/>
        </w:rPr>
        <w:t>csalások</w:t>
      </w:r>
    </w:p>
    <w:p w14:paraId="772B4942" w14:textId="77777777" w:rsidR="00997AA3" w:rsidRDefault="00997AA3" w:rsidP="00997AA3">
      <w:p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Arányait tekintve ez a kis „melléktörténet” sokkal hosszabb és részletesebb, mint a fő történet. Jelen korunkban is többen visszaélnek az ÚR nevével. Az Úr nevében manipulálnak, hazudnak, saját gondolataikat, akaratukat az ÚR nevének köntösébe takarják. </w:t>
      </w:r>
    </w:p>
    <w:p w14:paraId="5229DD65" w14:textId="77777777" w:rsidR="00997AA3" w:rsidRDefault="00997AA3">
      <w:pPr>
        <w:rPr>
          <w:rFonts w:ascii="Times New Roman" w:hAnsi="Times New Roman" w:cs="Times New Roman"/>
          <w:sz w:val="20"/>
          <w:szCs w:val="20"/>
          <w:lang w:val="hu-HU"/>
        </w:rPr>
      </w:pPr>
      <w:r>
        <w:rPr>
          <w:rFonts w:ascii="Times New Roman" w:hAnsi="Times New Roman" w:cs="Times New Roman"/>
          <w:sz w:val="20"/>
          <w:szCs w:val="20"/>
          <w:lang w:val="hu-HU"/>
        </w:rPr>
        <w:br w:type="page"/>
      </w:r>
    </w:p>
    <w:p w14:paraId="49122877" w14:textId="77777777" w:rsidR="00997AA3" w:rsidRDefault="00997AA3" w:rsidP="00782704">
      <w:pPr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>
        <w:rPr>
          <w:rFonts w:ascii="Times New Roman" w:hAnsi="Times New Roman" w:cs="Times New Roman"/>
          <w:sz w:val="20"/>
          <w:szCs w:val="20"/>
          <w:lang w:val="hu-HU"/>
        </w:rPr>
        <w:lastRenderedPageBreak/>
        <w:t>1 Királyok 12</w:t>
      </w:r>
    </w:p>
    <w:p w14:paraId="7AFFCDB0" w14:textId="58A740E2" w:rsidR="00997AA3" w:rsidRDefault="000A4BB3" w:rsidP="00782704">
      <w:pPr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782704">
        <w:rPr>
          <w:rFonts w:ascii="Times New Roman" w:hAnsi="Times New Roman" w:cs="Times New Roman"/>
          <w:sz w:val="20"/>
          <w:szCs w:val="20"/>
          <w:lang w:val="hu-HU"/>
        </w:rPr>
        <w:t>25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proofErr w:type="spellStart"/>
      <w:r w:rsidRPr="00782704">
        <w:rPr>
          <w:rFonts w:ascii="Times New Roman" w:hAnsi="Times New Roman" w:cs="Times New Roman"/>
          <w:sz w:val="20"/>
          <w:szCs w:val="20"/>
          <w:lang w:val="hu-HU"/>
        </w:rPr>
        <w:t>Jeroboám</w:t>
      </w:r>
      <w:proofErr w:type="spellEnd"/>
      <w:r w:rsidRPr="00782704">
        <w:rPr>
          <w:rFonts w:ascii="Times New Roman" w:hAnsi="Times New Roman" w:cs="Times New Roman"/>
          <w:sz w:val="20"/>
          <w:szCs w:val="20"/>
          <w:lang w:val="hu-HU"/>
        </w:rPr>
        <w:t xml:space="preserve"> kiépítette az Efraim hegységében levő </w:t>
      </w:r>
      <w:proofErr w:type="spellStart"/>
      <w:r w:rsidRPr="00782704">
        <w:rPr>
          <w:rFonts w:ascii="Times New Roman" w:hAnsi="Times New Roman" w:cs="Times New Roman"/>
          <w:sz w:val="20"/>
          <w:szCs w:val="20"/>
          <w:lang w:val="hu-HU"/>
        </w:rPr>
        <w:t>Sikemet</w:t>
      </w:r>
      <w:proofErr w:type="spellEnd"/>
      <w:r w:rsidRPr="00782704">
        <w:rPr>
          <w:rFonts w:ascii="Times New Roman" w:hAnsi="Times New Roman" w:cs="Times New Roman"/>
          <w:sz w:val="20"/>
          <w:szCs w:val="20"/>
          <w:lang w:val="hu-HU"/>
        </w:rPr>
        <w:t xml:space="preserve">, és ott lakott. Majd elköltözött onnan, és kiépítette </w:t>
      </w:r>
      <w:proofErr w:type="spellStart"/>
      <w:r w:rsidRPr="00782704">
        <w:rPr>
          <w:rFonts w:ascii="Times New Roman" w:hAnsi="Times New Roman" w:cs="Times New Roman"/>
          <w:sz w:val="20"/>
          <w:szCs w:val="20"/>
          <w:lang w:val="hu-HU"/>
        </w:rPr>
        <w:t>Penúélt</w:t>
      </w:r>
      <w:proofErr w:type="spellEnd"/>
      <w:r w:rsidRPr="00782704">
        <w:rPr>
          <w:rFonts w:ascii="Times New Roman" w:hAnsi="Times New Roman" w:cs="Times New Roman"/>
          <w:sz w:val="20"/>
          <w:szCs w:val="20"/>
          <w:lang w:val="hu-HU"/>
        </w:rPr>
        <w:t>.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26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 xml:space="preserve">Eközben </w:t>
      </w:r>
      <w:proofErr w:type="spellStart"/>
      <w:r w:rsidRPr="00782704">
        <w:rPr>
          <w:rFonts w:ascii="Times New Roman" w:hAnsi="Times New Roman" w:cs="Times New Roman"/>
          <w:sz w:val="20"/>
          <w:szCs w:val="20"/>
          <w:lang w:val="hu-HU"/>
        </w:rPr>
        <w:t>Jeroboám</w:t>
      </w:r>
      <w:proofErr w:type="spellEnd"/>
      <w:r w:rsidRPr="00782704">
        <w:rPr>
          <w:rFonts w:ascii="Times New Roman" w:hAnsi="Times New Roman" w:cs="Times New Roman"/>
          <w:sz w:val="20"/>
          <w:szCs w:val="20"/>
          <w:lang w:val="hu-HU"/>
        </w:rPr>
        <w:t xml:space="preserve"> így gondolkozott: Hátha visszakerül a királyság Dávid házához!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27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 xml:space="preserve">Ha feljár ez a nép, hogy Jeruzsálemben, az Úr házában mutassa be áldozatait, akkor ennek a népnek a szíve urukhoz, </w:t>
      </w:r>
      <w:proofErr w:type="spellStart"/>
      <w:r w:rsidRPr="00782704">
        <w:rPr>
          <w:rFonts w:ascii="Times New Roman" w:hAnsi="Times New Roman" w:cs="Times New Roman"/>
          <w:sz w:val="20"/>
          <w:szCs w:val="20"/>
          <w:lang w:val="hu-HU"/>
        </w:rPr>
        <w:t>Roboámhoz</w:t>
      </w:r>
      <w:proofErr w:type="spellEnd"/>
      <w:r w:rsidRPr="00782704">
        <w:rPr>
          <w:rFonts w:ascii="Times New Roman" w:hAnsi="Times New Roman" w:cs="Times New Roman"/>
          <w:sz w:val="20"/>
          <w:szCs w:val="20"/>
          <w:lang w:val="hu-HU"/>
        </w:rPr>
        <w:t xml:space="preserve">, Júda királyához hajol, engem pedig megölnek, és visszatérnek </w:t>
      </w:r>
      <w:proofErr w:type="spellStart"/>
      <w:r w:rsidRPr="00782704">
        <w:rPr>
          <w:rFonts w:ascii="Times New Roman" w:hAnsi="Times New Roman" w:cs="Times New Roman"/>
          <w:sz w:val="20"/>
          <w:szCs w:val="20"/>
          <w:lang w:val="hu-HU"/>
        </w:rPr>
        <w:t>Roboámhoz</w:t>
      </w:r>
      <w:proofErr w:type="spellEnd"/>
      <w:r w:rsidRPr="00782704">
        <w:rPr>
          <w:rFonts w:ascii="Times New Roman" w:hAnsi="Times New Roman" w:cs="Times New Roman"/>
          <w:sz w:val="20"/>
          <w:szCs w:val="20"/>
          <w:lang w:val="hu-HU"/>
        </w:rPr>
        <w:t>, Júda királyához.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28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Ezért elhatározta a király, hogy készíttet két aranyborjút. Majd ezt mondta: Eleget jártatok már Jeruzsálembe! Itt vannak isteneid, ó Izráel, akik kihoztak téged Egyiptomból!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29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Az egyiket elhelyezte Bételbe, a másikat pedig Dánba vitette.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30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De ez a dolog vétekre vezetett, mert a nép eljárt az egyikhez Bételbe, a másikhoz pedig Dánba.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31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Azután templomokat is készíttetett az áldozóhalmokon, és papokat rendelt a nép köréből, akik nem a Lévi fiai közül valók voltak.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32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 xml:space="preserve">Elrendelt </w:t>
      </w:r>
      <w:proofErr w:type="spellStart"/>
      <w:r w:rsidRPr="00782704">
        <w:rPr>
          <w:rFonts w:ascii="Times New Roman" w:hAnsi="Times New Roman" w:cs="Times New Roman"/>
          <w:sz w:val="20"/>
          <w:szCs w:val="20"/>
          <w:lang w:val="hu-HU"/>
        </w:rPr>
        <w:t>Jeroboám</w:t>
      </w:r>
      <w:proofErr w:type="spellEnd"/>
      <w:r w:rsidRPr="00782704">
        <w:rPr>
          <w:rFonts w:ascii="Times New Roman" w:hAnsi="Times New Roman" w:cs="Times New Roman"/>
          <w:sz w:val="20"/>
          <w:szCs w:val="20"/>
          <w:lang w:val="hu-HU"/>
        </w:rPr>
        <w:t xml:space="preserve"> egy ünnepet is a nyolcadik hónap tizenötödik napján, a Júdában tartott ünnepnek megfelelően, és áldozott az oltáron. Ugyanígy járt el Bételben is; áldozatot mutatott be a borjúknak, amelyeket készíttetett. Bételben is papokat rendelt az áldozóhalmokra, amelyeket berendezett.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33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A Bételben csináltatott oltáron is áldozott a nyolcadik hónap tizenötödik napján; abban a hónapban, amelyben önkényesen rendelt el egy ünnepet Izráel fiai számára. Áldozott az oltáron és tömjénezett.</w:t>
      </w:r>
    </w:p>
    <w:p w14:paraId="205A6984" w14:textId="77777777" w:rsidR="00997AA3" w:rsidRDefault="00997AA3" w:rsidP="00782704">
      <w:pPr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p w14:paraId="23710E45" w14:textId="433D43AF" w:rsidR="00997AA3" w:rsidRDefault="00997AA3" w:rsidP="00782704">
      <w:pPr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>
        <w:rPr>
          <w:rFonts w:ascii="Times New Roman" w:hAnsi="Times New Roman" w:cs="Times New Roman"/>
          <w:sz w:val="20"/>
          <w:szCs w:val="20"/>
          <w:lang w:val="hu-HU"/>
        </w:rPr>
        <w:t>1 Királyok 13</w:t>
      </w:r>
    </w:p>
    <w:p w14:paraId="57BC1F29" w14:textId="4282DB17" w:rsidR="008D7236" w:rsidRPr="00782704" w:rsidRDefault="004252BF" w:rsidP="00782704">
      <w:pPr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782704">
        <w:rPr>
          <w:rFonts w:ascii="Times New Roman" w:hAnsi="Times New Roman" w:cs="Times New Roman"/>
          <w:sz w:val="20"/>
          <w:szCs w:val="20"/>
          <w:lang w:val="hu-HU"/>
        </w:rPr>
        <w:t>1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 xml:space="preserve">De amikor </w:t>
      </w:r>
      <w:proofErr w:type="spellStart"/>
      <w:r w:rsidRPr="00782704">
        <w:rPr>
          <w:rFonts w:ascii="Times New Roman" w:hAnsi="Times New Roman" w:cs="Times New Roman"/>
          <w:sz w:val="20"/>
          <w:szCs w:val="20"/>
          <w:lang w:val="hu-HU"/>
        </w:rPr>
        <w:t>Jeroboám</w:t>
      </w:r>
      <w:proofErr w:type="spellEnd"/>
      <w:r w:rsidRPr="00782704">
        <w:rPr>
          <w:rFonts w:ascii="Times New Roman" w:hAnsi="Times New Roman" w:cs="Times New Roman"/>
          <w:sz w:val="20"/>
          <w:szCs w:val="20"/>
          <w:lang w:val="hu-HU"/>
        </w:rPr>
        <w:t xml:space="preserve"> az oltárnál állott és tömjénezett, Júdából Isten embere érkezett Bételbe az Úr parancsára,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2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 xml:space="preserve">és ezt hirdette az Úr parancsára az oltárnál: Oltár! </w:t>
      </w:r>
      <w:proofErr w:type="spellStart"/>
      <w:r w:rsidRPr="00782704">
        <w:rPr>
          <w:rFonts w:ascii="Times New Roman" w:hAnsi="Times New Roman" w:cs="Times New Roman"/>
          <w:sz w:val="20"/>
          <w:szCs w:val="20"/>
          <w:lang w:val="hu-HU"/>
        </w:rPr>
        <w:t>Oltár</w:t>
      </w:r>
      <w:proofErr w:type="spellEnd"/>
      <w:r w:rsidRPr="00782704">
        <w:rPr>
          <w:rFonts w:ascii="Times New Roman" w:hAnsi="Times New Roman" w:cs="Times New Roman"/>
          <w:sz w:val="20"/>
          <w:szCs w:val="20"/>
          <w:lang w:val="hu-HU"/>
        </w:rPr>
        <w:t xml:space="preserve">! Így szól az Úr: Egy fiú születik majd Dávid családjából, akinek </w:t>
      </w:r>
      <w:proofErr w:type="spellStart"/>
      <w:r w:rsidRPr="00782704">
        <w:rPr>
          <w:rFonts w:ascii="Times New Roman" w:hAnsi="Times New Roman" w:cs="Times New Roman"/>
          <w:sz w:val="20"/>
          <w:szCs w:val="20"/>
          <w:lang w:val="hu-HU"/>
        </w:rPr>
        <w:t>Jósiás</w:t>
      </w:r>
      <w:proofErr w:type="spellEnd"/>
      <w:r w:rsidRPr="00782704">
        <w:rPr>
          <w:rFonts w:ascii="Times New Roman" w:hAnsi="Times New Roman" w:cs="Times New Roman"/>
          <w:sz w:val="20"/>
          <w:szCs w:val="20"/>
          <w:lang w:val="hu-HU"/>
        </w:rPr>
        <w:t xml:space="preserve"> lesz a neve, ő majd föláldozza rajtad az áldozóhalmok papjait, akik most rajtad tömjéneznek, és emberi csontokat fognak elégetni rajtad!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3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Még azon a napon csodát is tett, és ezt mondta: Ez a csoda annak a bizonyítéka, hogy az Úr szólott: Íme, ez az oltár meghasad és kiömlik a rajta levő hamu.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4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 xml:space="preserve">Amikor a király meghallotta Isten emberének a beszédét, amelyet a bételi oltárról hirdetett, kinyújtotta a kezét </w:t>
      </w:r>
      <w:proofErr w:type="spellStart"/>
      <w:r w:rsidRPr="00782704">
        <w:rPr>
          <w:rFonts w:ascii="Times New Roman" w:hAnsi="Times New Roman" w:cs="Times New Roman"/>
          <w:sz w:val="20"/>
          <w:szCs w:val="20"/>
          <w:lang w:val="hu-HU"/>
        </w:rPr>
        <w:t>Jeroboám</w:t>
      </w:r>
      <w:proofErr w:type="spellEnd"/>
      <w:r w:rsidRPr="00782704">
        <w:rPr>
          <w:rFonts w:ascii="Times New Roman" w:hAnsi="Times New Roman" w:cs="Times New Roman"/>
          <w:sz w:val="20"/>
          <w:szCs w:val="20"/>
          <w:lang w:val="hu-HU"/>
        </w:rPr>
        <w:t xml:space="preserve"> az oltár mellől, és ezt mondta: Fogjátok el őt! De megbénult a keze, amelyet kinyújtott felé, és nem tudta azt visszahúzni.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5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Az oltár pedig meghasadt, és kiömlött a hamu az oltárról. Ez volt az a csoda, amelyet az Isten embere tett az Úr parancsára.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6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Ekkor megszólalt a király, és ezt mondta az Isten emberének: Engeszteld ki Istenedet, az Urat, és imádkozzál értem, hogy visszahúzhassam a kezem! És Isten embere kiengesztelte az Urat, a király pedig vissza tudta húzni a kezét, és az olyan lett, mint azelőtt volt.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7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Azután a király így szólt az Isten emberéhez: Jöjj velem haza, egyél valamit, és ajándékot adok neked.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8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De Isten embere ezt mondta a királynak: Ha a palotád felét nekem adod, akkor sem megyek el veled; én ezen a helyen nem eszem kenyeret, és nem iszom vizet.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9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Mert ilyen parancsot adott nekem az Úr: Ne egyél kenyeret, ne igyál vizet, és ne azon az úton térj vissza, amelyen mentél!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10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Ezért más úton távozott el; nem azon az úton tért vissza, amelyen Bételbe érkezett.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11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Lakott azonban Bételben egy öreg próféta, akihez elmentek a fiai, és elmondtak neki mindent, amit Isten embere tett aznap Bételben, és azokat a szavakat, amelyeket a királynak mondott. Elbeszélték ezeket apjuknak,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12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apjuk pedig megkérdezte tőlük: Melyik úton ment el? Fiai megmutatták neki, hogy melyik úton ment el az Isten embere, aki Júdából jött.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13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Akkor ezt mondta fiainak: Nyergeljétek föl a szamaramat! Azok fölnyergelték a szamarát, ő pedig elnyargalt rajta.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14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Elment az Isten embere után, és rátalált, amint egy cserfa alatt ült. Azt kérdezte tőle: Te vagy-e az Isten embere, aki Júdából jött? Ő így felelt: Én vagyok.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15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Akkor ezt mondta neki: Jöjj haza velem, és egyél kenyeret.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16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De az így felelt: Nem térhetek vissza veled, és nem mehetek be hozzád. Ezen a helyen nem eszem kenyeret, és nem iszom vizet veled.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17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 xml:space="preserve">Mert ilyen parancsot kaptam az Úrtól: Ne egyél ott kenyeret, és ne igyál vizet, és ne azon az úton térj vissza, amelyen </w:t>
      </w:r>
      <w:proofErr w:type="spellStart"/>
      <w:r w:rsidRPr="00782704">
        <w:rPr>
          <w:rFonts w:ascii="Times New Roman" w:hAnsi="Times New Roman" w:cs="Times New Roman"/>
          <w:sz w:val="20"/>
          <w:szCs w:val="20"/>
          <w:lang w:val="hu-HU"/>
        </w:rPr>
        <w:t>odamégy</w:t>
      </w:r>
      <w:proofErr w:type="spellEnd"/>
      <w:r w:rsidRPr="00782704">
        <w:rPr>
          <w:rFonts w:ascii="Times New Roman" w:hAnsi="Times New Roman" w:cs="Times New Roman"/>
          <w:sz w:val="20"/>
          <w:szCs w:val="20"/>
          <w:lang w:val="hu-HU"/>
        </w:rPr>
        <w:t>.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18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 xml:space="preserve">De a másik ezt mondta neki: Én is olyan próféta vagyok, mint te, és egy angyal így szólt hozzám az Úr parancsára: Hozd vissza őt magaddal a házadhoz, hogy kenyeret egyék, és vizet </w:t>
      </w:r>
      <w:proofErr w:type="spellStart"/>
      <w:r w:rsidRPr="00782704">
        <w:rPr>
          <w:rFonts w:ascii="Times New Roman" w:hAnsi="Times New Roman" w:cs="Times New Roman"/>
          <w:sz w:val="20"/>
          <w:szCs w:val="20"/>
          <w:lang w:val="hu-HU"/>
        </w:rPr>
        <w:t>igyék</w:t>
      </w:r>
      <w:proofErr w:type="spellEnd"/>
      <w:r w:rsidRPr="00782704">
        <w:rPr>
          <w:rFonts w:ascii="Times New Roman" w:hAnsi="Times New Roman" w:cs="Times New Roman"/>
          <w:sz w:val="20"/>
          <w:szCs w:val="20"/>
          <w:lang w:val="hu-HU"/>
        </w:rPr>
        <w:t>. Így hazudott neki.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19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Az pedig visszatért vele, evett kenyeret, és ivott vizet annak a házában.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20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Még az asztalnál ültek, amikor az Úr igéje szólt ahhoz a prófétához, aki visszahozta őt,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21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és így kiáltott az Isten emberének, aki Júdából jött: Így szól az Úr: Mivel ellene szegültél az Úr szavának, és nem tartottad meg azt a parancsot, amelyet Istened, az Úr adott neked,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22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hanem visszatértél, és kenyeret ettél, meg vizet ittál azon a helyen, amelyről meghagyta neked, hogy ott ne egyél kenyeret, és ne igyál vizet, ezért holttested nem jut őseid sírjába!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23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Miután evett és ivott, fölnyergelték neki annak a prófétának a szamarát, aki visszahozta őt.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24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És elment, de az úton egy oroszlán talált rá, és megölte. Holtteste ott hevert az úton, mellette állt a szamár, de az oroszlán is a holtteste mellett állt.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25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Az arra járó emberek meglátták az úton heverő holttestet meg az oroszlánt is, amint a holttest mellett állt. Bementek a városba, ahol az öreg próféta lakott, és elbeszélték ezt.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26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Amikor meghallotta ezt az öreg próféta, aki visszahozta az útról, így szólt: Az Isten embere ez. Ellene szegült az Úr szavának, ezért az Úr prédául adta egy oroszlánnak; az rátört és megölte. Így vált valóra az Úr szava, amelyet megmondott neki.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27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Azután így szólt fiaihoz: Nyergeljétek föl a szamaramat! Föl is nyergelték,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28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ő pedig elment, és megtalálta az úton heverő holttestet meg a szamarat és az oroszlánt, amint ott álltak a holttest mellett. Az oroszlán nem ette meg a holttestet, és a szamarat sem tépte szét.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29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A próféta fölemelte az Isten emberének a holttestét, rátette a szamárra, és visszavitte. Bement a városba az öreg próféta, hogy elsirassa és eltemesse.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30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Holttestét a saját sírjába helyezte, és így siratták el: Jaj, testvérem!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31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Miután eltemette, ezt mondta fiainak: Ha meghalok, engem is ebbe a sírba temessetek, ahová az Isten emberét temettük. Az ő csontjai mellé helyezzétek az én csontjaimat is!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>32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82704">
        <w:rPr>
          <w:rFonts w:ascii="Times New Roman" w:hAnsi="Times New Roman" w:cs="Times New Roman"/>
          <w:sz w:val="20"/>
          <w:szCs w:val="20"/>
          <w:lang w:val="hu-HU"/>
        </w:rPr>
        <w:t xml:space="preserve">Mert bizonyosan be fog teljesedni az az ige, amelyet ő hirdetett az Úr parancsára a bételi oltárról és az áldozóhalmok templomairól </w:t>
      </w:r>
      <w:proofErr w:type="spellStart"/>
      <w:r w:rsidRPr="00782704">
        <w:rPr>
          <w:rFonts w:ascii="Times New Roman" w:hAnsi="Times New Roman" w:cs="Times New Roman"/>
          <w:sz w:val="20"/>
          <w:szCs w:val="20"/>
          <w:lang w:val="hu-HU"/>
        </w:rPr>
        <w:t>Samária</w:t>
      </w:r>
      <w:proofErr w:type="spellEnd"/>
      <w:r w:rsidRPr="00782704">
        <w:rPr>
          <w:rFonts w:ascii="Times New Roman" w:hAnsi="Times New Roman" w:cs="Times New Roman"/>
          <w:sz w:val="20"/>
          <w:szCs w:val="20"/>
          <w:lang w:val="hu-HU"/>
        </w:rPr>
        <w:t xml:space="preserve"> városaiban.</w:t>
      </w:r>
      <w:r w:rsidR="00997AA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</w:p>
    <w:p w14:paraId="7483F2FE" w14:textId="7FC2A460" w:rsidR="00782704" w:rsidRDefault="00232D99" w:rsidP="00782704">
      <w:pPr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232D99">
        <w:rPr>
          <w:rFonts w:ascii="Times New Roman" w:hAnsi="Times New Roman" w:cs="Times New Roman"/>
          <w:noProof/>
          <w:sz w:val="20"/>
          <w:szCs w:val="20"/>
          <w:lang w:val="hu-HU" w:eastAsia="hu-HU"/>
        </w:rPr>
        <w:lastRenderedPageBreak/>
        <w:drawing>
          <wp:inline distT="0" distB="0" distL="0" distR="0" wp14:anchorId="6928F906" wp14:editId="63E648A6">
            <wp:extent cx="4037057" cy="5270973"/>
            <wp:effectExtent l="0" t="0" r="1905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57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057" cy="527097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D83ED45" w14:textId="77777777" w:rsidR="008D7236" w:rsidRPr="008D7236" w:rsidRDefault="008D7236" w:rsidP="004252BF">
      <w:pPr>
        <w:rPr>
          <w:rFonts w:ascii="Times New Roman" w:hAnsi="Times New Roman" w:cs="Times New Roman"/>
          <w:lang w:val="hu-HU"/>
        </w:rPr>
      </w:pPr>
    </w:p>
    <w:sectPr w:rsidR="008D7236" w:rsidRPr="008D7236" w:rsidSect="00B778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02CB7" w14:textId="77777777" w:rsidR="008F4C54" w:rsidRDefault="008F4C54" w:rsidP="00BA18D7">
      <w:r>
        <w:separator/>
      </w:r>
    </w:p>
  </w:endnote>
  <w:endnote w:type="continuationSeparator" w:id="0">
    <w:p w14:paraId="06D2DB5B" w14:textId="77777777" w:rsidR="008F4C54" w:rsidRDefault="008F4C54" w:rsidP="00BA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A0FA4" w14:textId="77777777" w:rsidR="008F4C54" w:rsidRDefault="008F4C54" w:rsidP="00BA18D7">
      <w:r>
        <w:separator/>
      </w:r>
    </w:p>
  </w:footnote>
  <w:footnote w:type="continuationSeparator" w:id="0">
    <w:p w14:paraId="51847EE2" w14:textId="77777777" w:rsidR="008F4C54" w:rsidRDefault="008F4C54" w:rsidP="00BA1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5CD"/>
    <w:multiLevelType w:val="hybridMultilevel"/>
    <w:tmpl w:val="52B6A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B3"/>
    <w:rsid w:val="000212C2"/>
    <w:rsid w:val="000479F4"/>
    <w:rsid w:val="000A4BB3"/>
    <w:rsid w:val="000D1D78"/>
    <w:rsid w:val="001A7DCC"/>
    <w:rsid w:val="001D7816"/>
    <w:rsid w:val="001E3F7E"/>
    <w:rsid w:val="00232D99"/>
    <w:rsid w:val="002579D5"/>
    <w:rsid w:val="00321260"/>
    <w:rsid w:val="003466BF"/>
    <w:rsid w:val="003535C2"/>
    <w:rsid w:val="004252BF"/>
    <w:rsid w:val="00467D57"/>
    <w:rsid w:val="005D0459"/>
    <w:rsid w:val="006740BF"/>
    <w:rsid w:val="00674FA5"/>
    <w:rsid w:val="00771E6B"/>
    <w:rsid w:val="00782704"/>
    <w:rsid w:val="008377DA"/>
    <w:rsid w:val="008D7236"/>
    <w:rsid w:val="008F4C54"/>
    <w:rsid w:val="00997AA3"/>
    <w:rsid w:val="009C16C9"/>
    <w:rsid w:val="009F72A2"/>
    <w:rsid w:val="00A06294"/>
    <w:rsid w:val="00A34196"/>
    <w:rsid w:val="00B25A8C"/>
    <w:rsid w:val="00B77844"/>
    <w:rsid w:val="00BA18D7"/>
    <w:rsid w:val="00D2429A"/>
    <w:rsid w:val="00DA74A3"/>
    <w:rsid w:val="00DD2040"/>
    <w:rsid w:val="00EC3521"/>
    <w:rsid w:val="00F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C79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723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A18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A18D7"/>
  </w:style>
  <w:style w:type="paragraph" w:styleId="llb">
    <w:name w:val="footer"/>
    <w:basedOn w:val="Norml"/>
    <w:link w:val="llbChar"/>
    <w:uiPriority w:val="99"/>
    <w:unhideWhenUsed/>
    <w:rsid w:val="00BA18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A18D7"/>
  </w:style>
  <w:style w:type="paragraph" w:styleId="Buborkszveg">
    <w:name w:val="Balloon Text"/>
    <w:basedOn w:val="Norml"/>
    <w:link w:val="BuborkszvegChar"/>
    <w:uiPriority w:val="99"/>
    <w:semiHidden/>
    <w:unhideWhenUsed/>
    <w:rsid w:val="00997AA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7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723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A18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A18D7"/>
  </w:style>
  <w:style w:type="paragraph" w:styleId="llb">
    <w:name w:val="footer"/>
    <w:basedOn w:val="Norml"/>
    <w:link w:val="llbChar"/>
    <w:uiPriority w:val="99"/>
    <w:unhideWhenUsed/>
    <w:rsid w:val="00BA18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A18D7"/>
  </w:style>
  <w:style w:type="paragraph" w:styleId="Buborkszveg">
    <w:name w:val="Balloon Text"/>
    <w:basedOn w:val="Norml"/>
    <w:link w:val="BuborkszvegChar"/>
    <w:uiPriority w:val="99"/>
    <w:semiHidden/>
    <w:unhideWhenUsed/>
    <w:rsid w:val="00997AA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7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1141</Words>
  <Characters>7873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Mihály János</dc:creator>
  <cp:keywords/>
  <dc:description/>
  <cp:lastModifiedBy>Bence</cp:lastModifiedBy>
  <cp:revision>6</cp:revision>
  <dcterms:created xsi:type="dcterms:W3CDTF">2016-09-22T05:51:00Z</dcterms:created>
  <dcterms:modified xsi:type="dcterms:W3CDTF">2016-10-19T15:29:00Z</dcterms:modified>
</cp:coreProperties>
</file>